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9147" w14:textId="06F8D90A" w:rsidR="00F93449" w:rsidRPr="00A43698" w:rsidRDefault="00A43698" w:rsidP="00A43698">
      <w:pPr>
        <w:jc w:val="center"/>
        <w:rPr>
          <w:b/>
          <w:bCs/>
          <w:sz w:val="28"/>
          <w:szCs w:val="28"/>
        </w:rPr>
      </w:pPr>
      <w:r w:rsidRPr="00A43698">
        <w:rPr>
          <w:b/>
          <w:bCs/>
          <w:sz w:val="28"/>
          <w:szCs w:val="28"/>
        </w:rPr>
        <w:t>Игнатьева Арина, Ю1-1</w:t>
      </w:r>
    </w:p>
    <w:p w14:paraId="280036A1" w14:textId="13AB009E" w:rsidR="00A43698" w:rsidRPr="00A43698" w:rsidRDefault="00A43698" w:rsidP="00A43698">
      <w:pPr>
        <w:jc w:val="center"/>
        <w:rPr>
          <w:b/>
          <w:bCs/>
          <w:sz w:val="28"/>
          <w:szCs w:val="28"/>
        </w:rPr>
      </w:pPr>
      <w:r w:rsidRPr="00A43698">
        <w:rPr>
          <w:b/>
          <w:bCs/>
          <w:sz w:val="28"/>
          <w:szCs w:val="28"/>
        </w:rPr>
        <w:t>Эссе на тему «Правосознание несовершеннолетних в современной России»</w:t>
      </w:r>
    </w:p>
    <w:p w14:paraId="224378C7" w14:textId="117D39CC" w:rsidR="00A43698" w:rsidRDefault="00A43698" w:rsidP="00A43698">
      <w:pPr>
        <w:rPr>
          <w:sz w:val="24"/>
          <w:szCs w:val="24"/>
        </w:rPr>
      </w:pPr>
    </w:p>
    <w:p w14:paraId="0C1EEFE0" w14:textId="012E1BA7" w:rsidR="00A43698" w:rsidRDefault="00A43698" w:rsidP="00A43698">
      <w:pPr>
        <w:rPr>
          <w:sz w:val="24"/>
          <w:szCs w:val="24"/>
        </w:rPr>
      </w:pPr>
      <w:r>
        <w:rPr>
          <w:sz w:val="24"/>
          <w:szCs w:val="24"/>
        </w:rPr>
        <w:t xml:space="preserve">Правовое сознание – это система правовых взглядов человека, показывающая насколько человек развит в правовой сфере, насколько сильно осведомлён информацией. </w:t>
      </w:r>
    </w:p>
    <w:p w14:paraId="60E792E2" w14:textId="2EFAD14E" w:rsidR="00A43698" w:rsidRDefault="00A43698" w:rsidP="00A43698">
      <w:pPr>
        <w:rPr>
          <w:sz w:val="24"/>
          <w:szCs w:val="24"/>
        </w:rPr>
      </w:pPr>
    </w:p>
    <w:p w14:paraId="673C5D2C" w14:textId="64390343" w:rsidR="00A43698" w:rsidRDefault="00A43698" w:rsidP="00A43698">
      <w:pPr>
        <w:rPr>
          <w:sz w:val="24"/>
          <w:szCs w:val="24"/>
        </w:rPr>
      </w:pPr>
      <w:r>
        <w:rPr>
          <w:sz w:val="24"/>
          <w:szCs w:val="24"/>
        </w:rPr>
        <w:t>Как же обстоят дела с правосознанием у российской молодёжи? Не очень…</w:t>
      </w:r>
      <w:r w:rsidR="0057728B">
        <w:rPr>
          <w:sz w:val="24"/>
          <w:szCs w:val="24"/>
        </w:rPr>
        <w:t xml:space="preserve"> А почему так?</w:t>
      </w:r>
    </w:p>
    <w:p w14:paraId="7251B5AE" w14:textId="4344C8EC" w:rsidR="00A43698" w:rsidRDefault="00A43698" w:rsidP="00A43698">
      <w:pPr>
        <w:rPr>
          <w:sz w:val="24"/>
          <w:szCs w:val="24"/>
        </w:rPr>
      </w:pPr>
      <w:r>
        <w:rPr>
          <w:sz w:val="24"/>
          <w:szCs w:val="24"/>
        </w:rPr>
        <w:t xml:space="preserve">Подростки мало знают о праве по достаточно очевидным причинам, и перва из них – низкий уровень образования. В школе не всегда дают актуальную для школьников информацию, и не во всех колледжах и ВУЗах учат на юристов правильно, как это надо делать. </w:t>
      </w:r>
      <w:r w:rsidR="0057728B">
        <w:rPr>
          <w:sz w:val="24"/>
          <w:szCs w:val="24"/>
        </w:rPr>
        <w:t>В школах, помимо самого предмета «Право», который изучается, лишь начиная с 10 класса, не существует никакого афиширования какой-либо правовой информации. А с чего бы самим подросткам начать интересоваться правом, если про это даже не оглашается, это не афишируется, тебя даже не пытаются мотивировать на изучение нового?</w:t>
      </w:r>
    </w:p>
    <w:p w14:paraId="30804333" w14:textId="77777777" w:rsidR="00A43698" w:rsidRDefault="00A43698" w:rsidP="00A43698">
      <w:pPr>
        <w:rPr>
          <w:sz w:val="24"/>
          <w:szCs w:val="24"/>
        </w:rPr>
      </w:pPr>
      <w:r>
        <w:rPr>
          <w:sz w:val="24"/>
          <w:szCs w:val="24"/>
        </w:rPr>
        <w:t xml:space="preserve">Также сам российский менталитет лёг в основу правового «нигилизма». Все же мы помним множество примеров из отечественной истории, где народ всецело доверялся правителю, не изучив какой-либо вопрос самостоятельно, от чего иногда получали далеко не тот результат, который хотели. Но раз за разом русский народ верил своему правителю, ведь русские люди не очень-то и сильно хотят копаться в этих документах, научных фактах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</w:t>
      </w:r>
    </w:p>
    <w:p w14:paraId="492575DA" w14:textId="40DCD7B5" w:rsidR="00A43698" w:rsidRDefault="00A43698" w:rsidP="00A43698">
      <w:pPr>
        <w:rPr>
          <w:sz w:val="24"/>
          <w:szCs w:val="24"/>
        </w:rPr>
      </w:pPr>
      <w:r>
        <w:rPr>
          <w:sz w:val="24"/>
          <w:szCs w:val="24"/>
        </w:rPr>
        <w:t>Интернет – прекрасный ресурс для получения информации и знаний. Но появляется другой вопрос: «Какая информация дойдёт до ушей людей? Правдивая или нет?». Зачастую подростки получают правовую информацию из различных источников</w:t>
      </w:r>
      <w:r w:rsidR="0057728B">
        <w:rPr>
          <w:sz w:val="24"/>
          <w:szCs w:val="24"/>
        </w:rPr>
        <w:t xml:space="preserve">, но она либо политизирована, либо является ложной. </w:t>
      </w:r>
    </w:p>
    <w:p w14:paraId="734C09A7" w14:textId="448EA05F" w:rsidR="0057728B" w:rsidRDefault="0057728B" w:rsidP="00A43698">
      <w:pPr>
        <w:rPr>
          <w:sz w:val="24"/>
          <w:szCs w:val="24"/>
        </w:rPr>
      </w:pPr>
      <w:r>
        <w:rPr>
          <w:sz w:val="24"/>
          <w:szCs w:val="24"/>
        </w:rPr>
        <w:t>Пропаганда со стороны правительства чаще всего вызывает чувство скепсиса и, возможно, некого отвращения у молодого поколения. Увидев в телевизоре этих орущих представителей российской «верхушки», подростки проводят аналогии со всей правовой сфере (ну и политикой, конечно же) и стараются изолировать себя от подобного рода информации, упуская возможность развиваться и познавать что-либо новое.</w:t>
      </w:r>
    </w:p>
    <w:p w14:paraId="3D993377" w14:textId="76BAE139" w:rsidR="0057728B" w:rsidRPr="00A43698" w:rsidRDefault="0057728B" w:rsidP="00A43698">
      <w:pPr>
        <w:rPr>
          <w:sz w:val="24"/>
          <w:szCs w:val="24"/>
        </w:rPr>
      </w:pPr>
      <w:r>
        <w:rPr>
          <w:sz w:val="24"/>
          <w:szCs w:val="24"/>
        </w:rPr>
        <w:t xml:space="preserve">Что касается меня, моё правосознание начало расти в течении 9 класса при процессе подготовки к различным олимпиада, конференциям. Сейчас моё правовое сознание ещё более выросло по причине моей учёбы в колледже МГИМО, где умеют заинтересовать и правильно преподнести информацию нам, молодёжи. </w:t>
      </w:r>
    </w:p>
    <w:sectPr w:rsidR="0057728B" w:rsidRPr="00A4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8"/>
    <w:rsid w:val="0057728B"/>
    <w:rsid w:val="00A43698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96A"/>
  <w15:chartTrackingRefBased/>
  <w15:docId w15:val="{91D98D82-8966-4F51-AABD-934C103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Игнатьева</dc:creator>
  <cp:keywords/>
  <dc:description/>
  <cp:lastModifiedBy>Арина Игнатьева</cp:lastModifiedBy>
  <cp:revision>1</cp:revision>
  <dcterms:created xsi:type="dcterms:W3CDTF">2021-11-08T20:41:00Z</dcterms:created>
  <dcterms:modified xsi:type="dcterms:W3CDTF">2021-11-08T21:02:00Z</dcterms:modified>
</cp:coreProperties>
</file>