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FE" w:rsidRDefault="004337FE" w:rsidP="004337FE">
      <w:pPr>
        <w:shd w:val="clear" w:color="auto" w:fill="FFFFFF"/>
        <w:jc w:val="center"/>
        <w:outlineLvl w:val="4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ТЕСТ ПО ТЕМЕ «ОСНОВНЫЕ СРЕДСТВА»</w:t>
      </w:r>
    </w:p>
    <w:p w:rsidR="004337FE" w:rsidRPr="00D02E86" w:rsidRDefault="004337FE" w:rsidP="004337FE">
      <w:pPr>
        <w:jc w:val="center"/>
        <w:rPr>
          <w:b/>
          <w:color w:val="000000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529"/>
      </w:tblGrid>
      <w:tr w:rsidR="004337FE" w:rsidRPr="00F03FB1" w:rsidTr="00431032">
        <w:tc>
          <w:tcPr>
            <w:tcW w:w="4531" w:type="dxa"/>
          </w:tcPr>
          <w:p w:rsidR="004337FE" w:rsidRPr="00F03FB1" w:rsidRDefault="004337FE" w:rsidP="00431032">
            <w:pPr>
              <w:jc w:val="center"/>
              <w:rPr>
                <w:b/>
              </w:rPr>
            </w:pPr>
            <w:r>
              <w:rPr>
                <w:b/>
              </w:rPr>
              <w:t>Формируемые/проверяемые у</w:t>
            </w:r>
            <w:r w:rsidRPr="00F03FB1">
              <w:rPr>
                <w:b/>
              </w:rPr>
              <w:t>мения</w:t>
            </w:r>
          </w:p>
        </w:tc>
        <w:tc>
          <w:tcPr>
            <w:tcW w:w="5529" w:type="dxa"/>
          </w:tcPr>
          <w:p w:rsidR="004337FE" w:rsidRPr="00F03FB1" w:rsidRDefault="004337FE" w:rsidP="00431032">
            <w:pPr>
              <w:jc w:val="center"/>
              <w:rPr>
                <w:b/>
              </w:rPr>
            </w:pPr>
            <w:r>
              <w:rPr>
                <w:b/>
              </w:rPr>
              <w:t>Формируемые/проверяемые з</w:t>
            </w:r>
            <w:r w:rsidRPr="00F03FB1">
              <w:rPr>
                <w:b/>
              </w:rPr>
              <w:t>нания</w:t>
            </w:r>
          </w:p>
        </w:tc>
      </w:tr>
      <w:tr w:rsidR="004337FE" w:rsidRPr="00144CD8" w:rsidTr="00431032">
        <w:trPr>
          <w:trHeight w:val="771"/>
        </w:trPr>
        <w:tc>
          <w:tcPr>
            <w:tcW w:w="4531" w:type="dxa"/>
            <w:vAlign w:val="center"/>
          </w:tcPr>
          <w:p w:rsidR="004337FE" w:rsidRPr="00074ED6" w:rsidRDefault="004337FE" w:rsidP="00431032"/>
        </w:tc>
        <w:tc>
          <w:tcPr>
            <w:tcW w:w="5529" w:type="dxa"/>
            <w:vAlign w:val="center"/>
          </w:tcPr>
          <w:p w:rsidR="004337FE" w:rsidRPr="00144CD8" w:rsidRDefault="004337FE" w:rsidP="00431032">
            <w:r w:rsidRPr="00004CD9">
              <w:rPr>
                <w:sz w:val="26"/>
                <w:szCs w:val="26"/>
              </w:rPr>
              <w:t>З3 Принципы и методы управления основными и оборотными средствами</w:t>
            </w:r>
          </w:p>
        </w:tc>
      </w:tr>
    </w:tbl>
    <w:p w:rsidR="004337FE" w:rsidRDefault="004337FE" w:rsidP="004337FE"/>
    <w:p w:rsidR="004337FE" w:rsidRDefault="004337FE" w:rsidP="004337FE">
      <w:r>
        <w:t>СОДЕРЖАНИЕ РАБОТЫ</w:t>
      </w:r>
      <w:r w:rsidRPr="00504C00">
        <w:t xml:space="preserve">: </w:t>
      </w:r>
      <w:r>
        <w:t>тест по теме «Основные средства». Тест предусматривает несколько вариантов ответа в одном вопросе.</w:t>
      </w:r>
    </w:p>
    <w:p w:rsidR="004337FE" w:rsidRDefault="004337FE" w:rsidP="004337FE"/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 xml:space="preserve">1.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позиций входят в состав основных производственных фондов: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  <w:highlight w:val="green"/>
        </w:rPr>
        <w:t>а) здания, сооружения, передаточные устройства;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б) незавершенное производство;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  <w:highlight w:val="green"/>
        </w:rPr>
        <w:t>в) машины и оборудование;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  <w:highlight w:val="green"/>
        </w:rPr>
        <w:t>г) транспортные средства;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9A">
        <w:rPr>
          <w:rFonts w:ascii="Times New Roman" w:hAnsi="Times New Roman" w:cs="Times New Roman"/>
          <w:sz w:val="24"/>
          <w:szCs w:val="24"/>
          <w:highlight w:val="green"/>
        </w:rPr>
        <w:t>д</w:t>
      </w:r>
      <w:proofErr w:type="spellEnd"/>
      <w:r w:rsidRPr="0077529A">
        <w:rPr>
          <w:rFonts w:ascii="Times New Roman" w:hAnsi="Times New Roman" w:cs="Times New Roman"/>
          <w:sz w:val="24"/>
          <w:szCs w:val="24"/>
          <w:highlight w:val="green"/>
        </w:rPr>
        <w:t>) производственный и хозяйственный инвентарь;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е) готовая продукция?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 xml:space="preserve">2.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производственные фонды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материальные и нематериальные элементы, используемые предприятием в производственной деятельности;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  <w:highlight w:val="green"/>
        </w:rPr>
        <w:t>б) средства труда, участвующие во многих производственных циклах, сохраняющие свою натуральную форму и переносящие стоимость на изготовляемую продукцию частями по мере износа;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предметы труда, используемые в производстве, которые полностью потребляются в каждом производственном цикле;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г) средства труда, участвующие только в одном производственном цикле, сохраняющие свою натуральную форму и переносящие стоимость на изготовляемый продукт по частям;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7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54703">
        <w:rPr>
          <w:rFonts w:ascii="Times New Roman" w:hAnsi="Times New Roman" w:cs="Times New Roman"/>
          <w:sz w:val="24"/>
          <w:szCs w:val="24"/>
        </w:rPr>
        <w:t>) предметы труда, участвующие только в одном производственном цикле, меняющие свою натуральную форму и полностью переносящие стоимость на изготовляемый продукт;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е) имущество предприятия, которое используется в течение нескольких экономических периодов, сохраняя свою натуральную форму и не перенося своей стоимости на продукт;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ж) часть уставного капитала, участвующая в двух производственных циклах, которая сохраняет свою форму и переносит свою стоимость на продукт частями.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 xml:space="preserve">3.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К производственным основным фондам относятся:</w:t>
      </w:r>
    </w:p>
    <w:p w:rsidR="004337FE" w:rsidRPr="0077529A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</w:rPr>
        <w:t>а) административно-управленческий корпус завода;</w:t>
      </w:r>
    </w:p>
    <w:p w:rsidR="004337FE" w:rsidRPr="0077529A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</w:rPr>
        <w:t>б) парк автомашин, обслуживающий общежитие;</w:t>
      </w:r>
    </w:p>
    <w:p w:rsidR="004337FE" w:rsidRPr="0077529A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</w:rPr>
        <w:t>в) оборудование заводской поликлиники;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  <w:highlight w:val="green"/>
        </w:rPr>
        <w:t>г) станки, установленные в учебном корпусе заводского ПТУ.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 xml:space="preserve">4.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К основным фондам не относятся: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здания, сооружения, рабочий скот;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б)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средства, оборудование</w:t>
      </w:r>
      <w:r w:rsidRPr="00054703">
        <w:rPr>
          <w:rFonts w:ascii="Times New Roman" w:hAnsi="Times New Roman" w:cs="Times New Roman"/>
          <w:sz w:val="24"/>
          <w:szCs w:val="24"/>
        </w:rPr>
        <w:t>, продуктивный скот;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мебель, рабочий скот, многолетние насаждения;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  <w:highlight w:val="green"/>
        </w:rPr>
        <w:t>г) покупные полуфабрикаты, готовая продукция, сырье.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 xml:space="preserve">5.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К основным фондам не относятся: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передаточные устройства;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  <w:highlight w:val="green"/>
        </w:rPr>
        <w:t>б) производственные запасы;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рабочий скот;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lastRenderedPageBreak/>
        <w:t>г) легковой автотранспорт.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По какой стоимости оцениваются основные фонды при зачислении на баланс предприятия: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по восстановительной;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  <w:highlight w:val="green"/>
        </w:rPr>
        <w:t>б) по первоначальной;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по остаточной?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Амортизация основных фондов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износ основных фондов;</w:t>
      </w:r>
    </w:p>
    <w:p w:rsidR="004337FE" w:rsidRPr="0077529A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7529A">
        <w:rPr>
          <w:rFonts w:ascii="Times New Roman" w:hAnsi="Times New Roman" w:cs="Times New Roman"/>
          <w:sz w:val="24"/>
          <w:szCs w:val="24"/>
          <w:highlight w:val="green"/>
        </w:rPr>
        <w:t>б) перенесение стоимости основных фондов на себестоимость продукции;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  <w:highlight w:val="green"/>
        </w:rPr>
        <w:t>в) восстановление основных фондов;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г) содержание основных фондов.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Показатель фондоотдачи характеризует: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29A">
        <w:rPr>
          <w:rFonts w:ascii="Times New Roman" w:hAnsi="Times New Roman" w:cs="Times New Roman"/>
          <w:sz w:val="24"/>
          <w:szCs w:val="24"/>
          <w:highlight w:val="green"/>
        </w:rPr>
        <w:t>а) количество произведенной продукции в расчете на 1 руб. основных производственных фондов;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б) уровень технической оснащенности труда;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производительность труда.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Какие из названных позиций повышают эффективность использования основных фондов: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D42">
        <w:rPr>
          <w:rFonts w:ascii="Times New Roman" w:hAnsi="Times New Roman" w:cs="Times New Roman"/>
          <w:sz w:val="24"/>
          <w:szCs w:val="24"/>
          <w:highlight w:val="green"/>
        </w:rPr>
        <w:t>а) повышение степени загрузки оборудования;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б) увеличение срока службы оборудования;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использование современных технологий;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г) совершенствование организации производства и труда?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Что из перечисленного не относится к резервам экстенсивного использования оборудования: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сокращение простоев оборудования;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б) повышение коэффициента сменности;</w:t>
      </w:r>
    </w:p>
    <w:p w:rsidR="004337FE" w:rsidRPr="008D563D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в) снижение удельного веса недействующего оборудования;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г) приобретение нового, более производительного оборудования?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Фондоотдача определяется как частное от деления выпуска продукции на основные фонды. Стоимость основных фондов при этом исчисляется: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на начало года;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б) на конец года;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в) как их среднегодовая стоимость.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Какой из методов оценки ОПФ объективно отражает их стоимость на данный момент времени: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по первоначальной стоимости;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б) восстановительной стоимости;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остаточной первоначальной стоимости?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Восстановительная стоимость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 это первоначальная стоимость: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в ценах и условиях прошлого периода времени;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54703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054703">
        <w:rPr>
          <w:rFonts w:ascii="Times New Roman" w:hAnsi="Times New Roman" w:cs="Times New Roman"/>
          <w:sz w:val="24"/>
          <w:szCs w:val="24"/>
        </w:rPr>
        <w:t xml:space="preserve"> и условиях будущего периода времени;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 xml:space="preserve">в) </w:t>
      </w:r>
      <w:proofErr w:type="gramStart"/>
      <w:r w:rsidRPr="008D563D">
        <w:rPr>
          <w:rFonts w:ascii="Times New Roman" w:hAnsi="Times New Roman" w:cs="Times New Roman"/>
          <w:sz w:val="24"/>
          <w:szCs w:val="24"/>
          <w:highlight w:val="green"/>
        </w:rPr>
        <w:t>ценах</w:t>
      </w:r>
      <w:proofErr w:type="gramEnd"/>
      <w:r w:rsidRPr="008D563D">
        <w:rPr>
          <w:rFonts w:ascii="Times New Roman" w:hAnsi="Times New Roman" w:cs="Times New Roman"/>
          <w:sz w:val="24"/>
          <w:szCs w:val="24"/>
          <w:highlight w:val="green"/>
        </w:rPr>
        <w:t xml:space="preserve"> и условиях данного периода времени.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Предприятие реализовало на сторону излишнее оборудование. Как отреагирует на это показатель фондоотдачи: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а) повысится;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б) понизится;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останется без изменения?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Рост фондоотдачи на предприятии в основном происходит за счет оптимизации использования: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а) зданий;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б) сооружений;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рабочих машин;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lastRenderedPageBreak/>
        <w:t>г) транспортных средств;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7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54703">
        <w:rPr>
          <w:rFonts w:ascii="Times New Roman" w:hAnsi="Times New Roman" w:cs="Times New Roman"/>
          <w:sz w:val="24"/>
          <w:szCs w:val="24"/>
        </w:rPr>
        <w:t>) всех перечисленных выше.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Нормы амортизационных отчислений устанавливаются: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предприятием самостоятельно;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б) министерствами;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в) Правительством Российской Федерации.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Какие позиции неправильно отнесены к стоимости основных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производственных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 фондов предприятия: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оборудование, установленное в цехе;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б) оборудование на складе готовой продукции;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транспортные средства?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Восстановительная стоимость основных фондов определяется: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ежегодно;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б) периодически по особым решениям Правительства РФ;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через каждый год.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Восстановительная стоимость оборудования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стоимость оборудования после ремонта;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б) стоимость оборудования с учетом износа;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в) стоимость приобретения оборудования в действующих в настоящее время ценах.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Норма амортизации здания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 2%. Нормативный срок службы этого здания: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рассчитать невозможно, не хватает данных;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б) 50 лет;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100 лет;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г) 200 лет.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Отношением вновь введенных основных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фондов к их стоимости на конец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 xml:space="preserve"> периода исчисляется: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а) коэффициент прироста;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б) коэффициент обновления;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коэффициент выбытия фондов.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4703">
        <w:rPr>
          <w:rFonts w:ascii="Times New Roman" w:hAnsi="Times New Roman" w:cs="Times New Roman"/>
          <w:sz w:val="24"/>
          <w:szCs w:val="24"/>
        </w:rPr>
        <w:t xml:space="preserve">. </w:t>
      </w:r>
      <w:r w:rsidRPr="00054703">
        <w:rPr>
          <w:rFonts w:ascii="Times New Roman" w:hAnsi="Times New Roman" w:cs="Times New Roman"/>
          <w:b/>
          <w:bCs/>
          <w:sz w:val="24"/>
          <w:szCs w:val="24"/>
        </w:rPr>
        <w:t>Коэффициент прироста отражает: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63D">
        <w:rPr>
          <w:rFonts w:ascii="Times New Roman" w:hAnsi="Times New Roman" w:cs="Times New Roman"/>
          <w:sz w:val="24"/>
          <w:szCs w:val="24"/>
          <w:highlight w:val="green"/>
        </w:rPr>
        <w:t>а) увеличение основного капитала за рассматриваемый период;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б) отношение стоимости введенных основных фондов к их общей стоимости на конец рассматриваемого периода;</w:t>
      </w:r>
    </w:p>
    <w:p w:rsidR="004337FE" w:rsidRPr="00054703" w:rsidRDefault="004337FE" w:rsidP="0043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703">
        <w:rPr>
          <w:rFonts w:ascii="Times New Roman" w:hAnsi="Times New Roman" w:cs="Times New Roman"/>
          <w:sz w:val="24"/>
          <w:szCs w:val="24"/>
        </w:rPr>
        <w:t>в) отношение выбывших из эксплуатации основных фондов в данном периоде к их стоимости на начало периода;</w:t>
      </w:r>
    </w:p>
    <w:p w:rsidR="004337FE" w:rsidRPr="00054703" w:rsidRDefault="004337FE" w:rsidP="004337FE">
      <w:pPr>
        <w:shd w:val="clear" w:color="auto" w:fill="FFFFFF"/>
        <w:outlineLvl w:val="4"/>
        <w:rPr>
          <w:b/>
          <w:bCs/>
          <w:iCs/>
          <w:color w:val="000000"/>
        </w:rPr>
      </w:pPr>
      <w:r>
        <w:t xml:space="preserve">         </w:t>
      </w:r>
      <w:r w:rsidRPr="00054703">
        <w:t>г) воспроизводственную характеристику оборота оборотных средств</w:t>
      </w:r>
    </w:p>
    <w:p w:rsidR="00E731C4" w:rsidRDefault="00E731C4"/>
    <w:sectPr w:rsidR="00E731C4" w:rsidSect="00E7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FE"/>
    <w:rsid w:val="00141E17"/>
    <w:rsid w:val="00160DD5"/>
    <w:rsid w:val="00363219"/>
    <w:rsid w:val="003B5E12"/>
    <w:rsid w:val="004337FE"/>
    <w:rsid w:val="004F23A9"/>
    <w:rsid w:val="00714329"/>
    <w:rsid w:val="00732D42"/>
    <w:rsid w:val="0077529A"/>
    <w:rsid w:val="007F7638"/>
    <w:rsid w:val="008D563D"/>
    <w:rsid w:val="009F7B87"/>
    <w:rsid w:val="00AE2768"/>
    <w:rsid w:val="00C15875"/>
    <w:rsid w:val="00E448FB"/>
    <w:rsid w:val="00E7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43104370430044600200441043f04380441043a0430char">
    <w:name w:val="dash0410_0431_0437_0430_0446_0020_0441_043f_0438_0441_043a_0430__char"/>
    <w:basedOn w:val="a0"/>
    <w:rsid w:val="004337FE"/>
  </w:style>
  <w:style w:type="paragraph" w:customStyle="1" w:styleId="ConsPlusNormal">
    <w:name w:val="ConsPlusNormal"/>
    <w:rsid w:val="00433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3</cp:revision>
  <dcterms:created xsi:type="dcterms:W3CDTF">2021-03-13T16:07:00Z</dcterms:created>
  <dcterms:modified xsi:type="dcterms:W3CDTF">2021-03-13T16:13:00Z</dcterms:modified>
</cp:coreProperties>
</file>